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00D3B" w:rsidRDefault="00300D3B" w:rsidP="00300D3B">
      <w:pPr>
        <w:spacing w:after="0" w:line="300" w:lineRule="atLeast"/>
        <w:rPr>
          <w:rFonts w:ascii="inherit" w:eastAsia="Times New Roman" w:hAnsi="inherit"/>
          <w:kern w:val="0"/>
          <w:sz w:val="24"/>
          <w:szCs w:val="24"/>
          <w:lang w:val="en-IN" w:eastAsia="en-IN"/>
          <w14:ligatures w14:val="none"/>
        </w:rPr>
      </w:pPr>
      <w:r w:rsidRPr="00300D3B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विषय:- प्रतिवद्धता पत्र</w:t>
      </w:r>
      <w:r w:rsidRPr="00300D3B"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  <w:t xml:space="preserve"> </w:t>
      </w:r>
      <w:r w:rsidRPr="00300D3B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श्रीमान् महानिर्देशक ज्</w:t>
      </w:r>
      <w:r>
        <w:rPr>
          <w:rFonts w:ascii="inherit" w:eastAsia="Times New Roman" w:hAnsi="inherit" w:hint="cs"/>
          <w:kern w:val="0"/>
          <w:sz w:val="24"/>
          <w:szCs w:val="24"/>
          <w:cs/>
          <w:lang w:val="en-IN" w:eastAsia="en-IN"/>
          <w14:ligatures w14:val="none"/>
        </w:rPr>
        <w:t>यू</w:t>
      </w:r>
    </w:p>
    <w:p w:rsidR="00300D3B" w:rsidRDefault="00300D3B" w:rsidP="00300D3B">
      <w:pPr>
        <w:spacing w:after="0" w:line="300" w:lineRule="atLeast"/>
        <w:rPr>
          <w:rFonts w:ascii="inherit" w:eastAsia="Times New Roman" w:hAnsi="inherit"/>
          <w:kern w:val="0"/>
          <w:sz w:val="24"/>
          <w:szCs w:val="24"/>
          <w:lang w:val="en-IN" w:eastAsia="en-IN"/>
          <w14:ligatures w14:val="none"/>
        </w:rPr>
      </w:pPr>
      <w:r w:rsidRPr="00300D3B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सुचना तथा प्रशारण विभाग</w:t>
      </w:r>
      <w:r w:rsidRPr="00300D3B"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  <w:t xml:space="preserve">, </w:t>
      </w:r>
      <w:r w:rsidRPr="00300D3B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तिलगंगा</w:t>
      </w:r>
      <w:r w:rsidRPr="00300D3B"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  <w:t xml:space="preserve">, </w:t>
      </w:r>
      <w:r w:rsidRPr="00300D3B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काठमाडौं ।</w:t>
      </w:r>
    </w:p>
    <w:p w:rsidR="00300D3B" w:rsidRDefault="00300D3B" w:rsidP="00300D3B">
      <w:pPr>
        <w:spacing w:after="0" w:line="300" w:lineRule="atLeast"/>
        <w:rPr>
          <w:rFonts w:ascii="inherit" w:eastAsia="Times New Roman" w:hAnsi="inherit" w:hint="cs"/>
          <w:kern w:val="0"/>
          <w:sz w:val="24"/>
          <w:szCs w:val="24"/>
          <w:lang w:val="en-IN" w:eastAsia="en-IN"/>
          <w14:ligatures w14:val="none"/>
        </w:rPr>
      </w:pPr>
    </w:p>
    <w:p w:rsidR="00300D3B" w:rsidRDefault="00300D3B" w:rsidP="00300D3B">
      <w:pPr>
        <w:spacing w:after="0" w:line="300" w:lineRule="atLeast"/>
        <w:jc w:val="both"/>
        <w:rPr>
          <w:rFonts w:ascii="inherit" w:eastAsia="Times New Roman" w:hAnsi="inherit" w:hint="cs"/>
          <w:kern w:val="0"/>
          <w:sz w:val="24"/>
          <w:szCs w:val="24"/>
          <w:lang w:val="en-IN" w:eastAsia="en-IN"/>
          <w14:ligatures w14:val="none"/>
        </w:rPr>
      </w:pPr>
      <w:r w:rsidRPr="00300D3B"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  <w:t xml:space="preserve"> </w:t>
      </w:r>
      <w:r w:rsidRPr="00300D3B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महोदय</w:t>
      </w:r>
      <w:r w:rsidRPr="00300D3B"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  <w:t xml:space="preserve">, </w:t>
      </w:r>
      <w:r w:rsidRPr="00300D3B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उपयुक्त सम्बन्धमा सुचना तथा संचार प्रविधि मन्त्रालयको प.स. ०७६/०७७ च.न. प्रेस - २२ १३ को मिति २०७६/०४/०८ को निर्देशन बमोजिम न्युनतम पारिश्रमिक बैंकिङ्ग प्रणति मार्फत भुक्तानि गर्ने सम्बन्धमा यस विभागको प.स.२०७६/०७७ मिति २०७७/०४/ मा प्रकासित सुचना अनुसार यस संस्थामा कार्यरत श्रमजिवि पत्रकार</w:t>
      </w:r>
      <w:r w:rsidRPr="00300D3B"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  <w:t xml:space="preserve">, </w:t>
      </w:r>
      <w:r w:rsidRPr="00300D3B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कर्मचारि र कामदारहरुको तोकिए बमोजिमको न्यूनतम पारिश्रमिक मापक तलब अविलम्ब बैंकिङ्ग प्रणालिमार्फत भुक्तानि गरिने प्रतिबद्धता गर्दछु ।</w:t>
      </w:r>
    </w:p>
    <w:p w:rsidR="00300D3B" w:rsidRDefault="00300D3B" w:rsidP="00300D3B">
      <w:pPr>
        <w:spacing w:after="0" w:line="300" w:lineRule="atLeast"/>
        <w:jc w:val="both"/>
        <w:rPr>
          <w:rFonts w:ascii="inherit" w:eastAsia="Times New Roman" w:hAnsi="inherit"/>
          <w:kern w:val="0"/>
          <w:sz w:val="24"/>
          <w:szCs w:val="24"/>
          <w:lang w:val="en-IN" w:eastAsia="en-IN"/>
          <w14:ligatures w14:val="none"/>
        </w:rPr>
      </w:pPr>
    </w:p>
    <w:p w:rsidR="00300D3B" w:rsidRDefault="00300D3B" w:rsidP="00300D3B">
      <w:pPr>
        <w:spacing w:after="0" w:line="300" w:lineRule="atLeast"/>
        <w:ind w:left="5760" w:firstLine="720"/>
        <w:jc w:val="both"/>
        <w:rPr>
          <w:rFonts w:ascii="inherit" w:eastAsia="Times New Roman" w:hAnsi="inherit"/>
          <w:kern w:val="0"/>
          <w:sz w:val="24"/>
          <w:szCs w:val="24"/>
          <w:lang w:val="en-IN" w:eastAsia="en-IN"/>
          <w14:ligatures w14:val="none"/>
        </w:rPr>
      </w:pPr>
      <w:r w:rsidRPr="00300D3B"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  <w:t xml:space="preserve"> </w:t>
      </w:r>
      <w:r w:rsidRPr="00300D3B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श्रीप्रसाद पौडेल</w:t>
      </w:r>
    </w:p>
    <w:p w:rsidR="00300D3B" w:rsidRPr="00300D3B" w:rsidRDefault="00300D3B" w:rsidP="00300D3B">
      <w:pPr>
        <w:spacing w:after="0" w:line="300" w:lineRule="atLeast"/>
        <w:ind w:left="5760" w:firstLine="720"/>
        <w:jc w:val="both"/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</w:pPr>
      <w:r>
        <w:rPr>
          <w:rFonts w:ascii="inherit" w:eastAsia="Times New Roman" w:hAnsi="inherit"/>
          <w:kern w:val="0"/>
          <w:sz w:val="24"/>
          <w:szCs w:val="24"/>
          <w:lang w:val="en-IN" w:eastAsia="en-IN"/>
          <w14:ligatures w14:val="none"/>
        </w:rPr>
        <w:t>(</w:t>
      </w:r>
      <w:r w:rsidRPr="00300D3B">
        <w:rPr>
          <w:rFonts w:ascii="inherit" w:eastAsia="Times New Roman" w:hAnsi="inherit"/>
          <w:kern w:val="0"/>
          <w:sz w:val="24"/>
          <w:szCs w:val="24"/>
          <w:cs/>
          <w:lang w:val="en-IN" w:eastAsia="en-IN"/>
          <w14:ligatures w14:val="none"/>
        </w:rPr>
        <w:t>संचालक/अध्यक्ष)</w:t>
      </w:r>
    </w:p>
    <w:p w:rsidR="00300D3B" w:rsidRPr="00300D3B" w:rsidRDefault="00300D3B" w:rsidP="00300D3B">
      <w:pPr>
        <w:spacing w:after="0" w:line="240" w:lineRule="auto"/>
        <w:rPr>
          <w:rFonts w:ascii="inherit" w:eastAsia="Times New Roman" w:hAnsi="inherit" w:cs="Times New Roman"/>
          <w:kern w:val="0"/>
          <w:sz w:val="24"/>
          <w:szCs w:val="24"/>
          <w:lang w:val="en-IN" w:eastAsia="en-IN"/>
          <w14:ligatures w14:val="none"/>
        </w:rPr>
      </w:pPr>
    </w:p>
    <w:p w:rsidR="005D2B29" w:rsidRDefault="005D2B29"/>
    <w:sectPr w:rsidR="005D2B29" w:rsidSect="00300D3B">
      <w:headerReference w:type="default" r:id="rId6"/>
      <w:pgSz w:w="11906" w:h="16838"/>
      <w:pgMar w:top="1440" w:right="184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4B426F" w:rsidRDefault="004B426F" w:rsidP="00300D3B">
      <w:pPr>
        <w:spacing w:after="0" w:line="240" w:lineRule="auto"/>
      </w:pPr>
      <w:r>
        <w:separator/>
      </w:r>
    </w:p>
  </w:endnote>
  <w:endnote w:type="continuationSeparator" w:id="0">
    <w:p w:rsidR="004B426F" w:rsidRDefault="004B426F" w:rsidP="00300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4B426F" w:rsidRDefault="004B426F" w:rsidP="00300D3B">
      <w:pPr>
        <w:spacing w:after="0" w:line="240" w:lineRule="auto"/>
      </w:pPr>
      <w:r>
        <w:separator/>
      </w:r>
    </w:p>
  </w:footnote>
  <w:footnote w:type="continuationSeparator" w:id="0">
    <w:p w:rsidR="004B426F" w:rsidRDefault="004B426F" w:rsidP="00300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0D3B" w:rsidRPr="00300D3B" w:rsidRDefault="00300D3B" w:rsidP="00300D3B">
    <w:pPr>
      <w:pStyle w:val="Header"/>
      <w:jc w:val="center"/>
      <w:rPr>
        <w:rFonts w:hint="cs"/>
        <w:sz w:val="40"/>
        <w:szCs w:val="36"/>
        <w:lang w:val="en-IN"/>
      </w:rPr>
    </w:pPr>
    <w:r w:rsidRPr="00300D3B">
      <w:rPr>
        <w:sz w:val="40"/>
        <w:szCs w:val="36"/>
        <w:highlight w:val="yellow"/>
        <w:lang w:val="en-IN"/>
      </w:rPr>
      <w:t>Letter pad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D3B"/>
    <w:rsid w:val="00300D3B"/>
    <w:rsid w:val="004B426F"/>
    <w:rsid w:val="005D2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39C50"/>
  <w15:chartTrackingRefBased/>
  <w15:docId w15:val="{37299786-045E-4A41-96C4-2475347EE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lang w:val="en-GB" w:eastAsia="en-US" w:bidi="ne-NP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vxzyvdx">
    <w:name w:val="gvxzyvdx"/>
    <w:basedOn w:val="DefaultParagraphFont"/>
    <w:rsid w:val="00300D3B"/>
  </w:style>
  <w:style w:type="paragraph" w:styleId="Header">
    <w:name w:val="header"/>
    <w:basedOn w:val="Normal"/>
    <w:link w:val="HeaderChar"/>
    <w:uiPriority w:val="99"/>
    <w:unhideWhenUsed/>
    <w:rsid w:val="00300D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0D3B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300D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0D3B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6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37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9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078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8077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046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186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928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2399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906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067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8350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8507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94291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54507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04356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3485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13011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197918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79045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36027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84067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88899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551617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2" w:space="9" w:color="auto"/>
                                                                    <w:left w:val="single" w:sz="2" w:space="9" w:color="auto"/>
                                                                    <w:bottom w:val="single" w:sz="2" w:space="9" w:color="auto"/>
                                                                    <w:right w:val="single" w:sz="2" w:space="9" w:color="auto"/>
                                                                  </w:divBdr>
                                                                  <w:divsChild>
                                                                    <w:div w:id="2131971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6238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75"/>
                                                                          <w:marBottom w:val="75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5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06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75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299632">
                      <w:marLeft w:val="15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953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Kshitiz Paudel</dc:creator>
  <cp:keywords/>
  <dc:description/>
  <cp:lastModifiedBy>Kshitiz Paudel</cp:lastModifiedBy>
  <cp:revision>1</cp:revision>
  <dcterms:created xsi:type="dcterms:W3CDTF">2022-09-03T01:25:00Z</dcterms:created>
  <dcterms:modified xsi:type="dcterms:W3CDTF">2022-09-03T01:27:00Z</dcterms:modified>
</cp:coreProperties>
</file>